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0D648" w14:textId="58785F21" w:rsidR="00B52858" w:rsidRDefault="00775BD6">
      <w:pPr>
        <w:rPr>
          <w:rFonts w:cs="Aharoni"/>
          <w:b/>
          <w:sz w:val="52"/>
          <w:szCs w:val="52"/>
        </w:rPr>
      </w:pPr>
      <w:r>
        <w:rPr>
          <w:rFonts w:cs="Aharoni"/>
          <w:b/>
          <w:sz w:val="52"/>
          <w:szCs w:val="52"/>
        </w:rPr>
        <w:t>REGOLAMENTO HAPPY SUMMER CAMP 11</w:t>
      </w:r>
      <w:r w:rsidR="00714D45" w:rsidRPr="00714D45">
        <w:rPr>
          <w:rFonts w:cs="Aharoni"/>
          <w:b/>
          <w:sz w:val="52"/>
          <w:szCs w:val="52"/>
        </w:rPr>
        <w:t>:</w:t>
      </w:r>
    </w:p>
    <w:p w14:paraId="62597F97" w14:textId="77777777" w:rsidR="00714D45" w:rsidRDefault="00714D45" w:rsidP="00714D45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 w:rsidRPr="00714D45">
        <w:rPr>
          <w:rFonts w:cs="Aharoni"/>
          <w:sz w:val="28"/>
          <w:szCs w:val="28"/>
        </w:rPr>
        <w:t>I genitori sono tenuti ad accompagna</w:t>
      </w:r>
      <w:r>
        <w:rPr>
          <w:rFonts w:cs="Aharoni"/>
          <w:sz w:val="28"/>
          <w:szCs w:val="28"/>
        </w:rPr>
        <w:t>re e a riprendere i propri figli</w:t>
      </w:r>
      <w:r w:rsidRPr="00714D45">
        <w:rPr>
          <w:rFonts w:cs="Aharoni"/>
          <w:sz w:val="28"/>
          <w:szCs w:val="28"/>
        </w:rPr>
        <w:t xml:space="preserve"> al laboratorio estivo </w:t>
      </w:r>
      <w:r w:rsidRPr="001B152B">
        <w:rPr>
          <w:rFonts w:cs="Aharoni"/>
          <w:b/>
          <w:bCs/>
          <w:sz w:val="28"/>
          <w:szCs w:val="28"/>
          <w:u w:val="single"/>
        </w:rPr>
        <w:t>puntualmente</w:t>
      </w:r>
      <w:r w:rsidRPr="00714D45">
        <w:rPr>
          <w:rFonts w:cs="Aharoni"/>
          <w:sz w:val="28"/>
          <w:szCs w:val="28"/>
        </w:rPr>
        <w:t xml:space="preserve"> .</w:t>
      </w:r>
    </w:p>
    <w:p w14:paraId="15A26979" w14:textId="77777777" w:rsidR="002607A9" w:rsidRDefault="002607A9" w:rsidP="002607A9">
      <w:pPr>
        <w:pStyle w:val="Paragrafoelenco"/>
        <w:rPr>
          <w:rFonts w:cs="Aharoni"/>
          <w:sz w:val="28"/>
          <w:szCs w:val="28"/>
        </w:rPr>
      </w:pPr>
      <w:bookmarkStart w:id="0" w:name="_GoBack"/>
      <w:bookmarkEnd w:id="0"/>
    </w:p>
    <w:p w14:paraId="0C1CFFD0" w14:textId="2A06DF62" w:rsidR="001263FE" w:rsidRDefault="001263FE" w:rsidP="00714D45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Non è permesso entrare oltre le ore 9.15 se non per validi motivi (visita medica o motivi familiari).</w:t>
      </w:r>
    </w:p>
    <w:p w14:paraId="1E80B261" w14:textId="77777777" w:rsidR="00605B2F" w:rsidRDefault="00605B2F" w:rsidP="00714D45">
      <w:pPr>
        <w:pStyle w:val="Paragrafoelenco"/>
        <w:rPr>
          <w:rFonts w:cs="Aharoni"/>
          <w:sz w:val="28"/>
          <w:szCs w:val="28"/>
        </w:rPr>
      </w:pPr>
    </w:p>
    <w:p w14:paraId="4A47E3A4" w14:textId="77777777" w:rsidR="00714D45" w:rsidRPr="001B152B" w:rsidRDefault="00714D45" w:rsidP="00714D45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</w:rPr>
        <w:t>Come mi vesto? : Maglietta, pantaloncini, calzettoni di cotone, scarpe sportive e cappellino</w:t>
      </w:r>
      <w:r w:rsidR="0075517A">
        <w:rPr>
          <w:rFonts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E’ obbligatorio indossare scarpe chiuse ad eccezione dei momenti dedicati ai giochi d’acqua</w:t>
      </w:r>
      <w:r w:rsidR="0075517A">
        <w:rPr>
          <w:rFonts w:cs="Aharoni"/>
          <w:sz w:val="28"/>
          <w:szCs w:val="28"/>
        </w:rPr>
        <w:t xml:space="preserve"> per i quali vi avviseremo preventivamente, in modo da essere organizzati per l’abbigliamento</w:t>
      </w:r>
      <w:r>
        <w:rPr>
          <w:rFonts w:cs="Aharoni"/>
          <w:sz w:val="28"/>
          <w:szCs w:val="28"/>
        </w:rPr>
        <w:t>.</w:t>
      </w:r>
      <w:r w:rsidR="0075517A">
        <w:rPr>
          <w:rFonts w:cs="Aharoni"/>
          <w:sz w:val="28"/>
          <w:szCs w:val="28"/>
        </w:rPr>
        <w:t xml:space="preserve"> </w:t>
      </w:r>
      <w:r w:rsidR="0075517A" w:rsidRPr="001B152B">
        <w:rPr>
          <w:rFonts w:cs="Aharoni"/>
          <w:sz w:val="28"/>
          <w:szCs w:val="28"/>
          <w:u w:val="single"/>
        </w:rPr>
        <w:t>E’ vivamente consigliato consegnare al Coordinatore il primo giorno d’inizio una busta di plastica possibilmente a chiusura ermetica, con nome e cognome del bimbo/a, contenente un cambio completo in caso di necessità, che resterà in struttura fino all’ultimo giorno di frequenza.</w:t>
      </w:r>
    </w:p>
    <w:p w14:paraId="42F4F174" w14:textId="77777777" w:rsid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49DFD80A" w14:textId="77777777" w:rsidR="00605B2F" w:rsidRPr="0075517A" w:rsidRDefault="00714D45" w:rsidP="0075517A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Per le giornate dedicate ai giochi d’acqua portare</w:t>
      </w:r>
      <w:r w:rsidR="0075517A">
        <w:rPr>
          <w:rFonts w:cs="Aharoni"/>
          <w:sz w:val="28"/>
          <w:szCs w:val="28"/>
        </w:rPr>
        <w:t xml:space="preserve"> in una busta di plastica possibilmente ermetica</w:t>
      </w:r>
      <w:r>
        <w:rPr>
          <w:rFonts w:cs="Aharoni"/>
          <w:sz w:val="28"/>
          <w:szCs w:val="28"/>
        </w:rPr>
        <w:t>: costume da bagno, 2 asciugamani/accappatoio, crema solare</w:t>
      </w:r>
      <w:r w:rsidR="0075517A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ciabatte adatte</w:t>
      </w:r>
      <w:r w:rsidR="00605B2F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all’acqua, cappellino e biancheria di ricambio.</w:t>
      </w:r>
    </w:p>
    <w:p w14:paraId="2B6FDCDD" w14:textId="77777777" w:rsid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7D78CCF8" w14:textId="742AC5CC" w:rsidR="00714D45" w:rsidRPr="001B152B" w:rsidRDefault="00714D45" w:rsidP="00714D45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</w:rPr>
        <w:t xml:space="preserve">I genitori sono tenuti a sensibilizzare i propri figli </w:t>
      </w:r>
      <w:r w:rsidR="001B152B">
        <w:rPr>
          <w:rFonts w:cs="Aharoni"/>
          <w:sz w:val="28"/>
          <w:szCs w:val="28"/>
        </w:rPr>
        <w:t>a</w:t>
      </w:r>
      <w:r>
        <w:rPr>
          <w:rFonts w:cs="Aharoni"/>
          <w:sz w:val="28"/>
          <w:szCs w:val="28"/>
        </w:rPr>
        <w:t xml:space="preserve"> </w:t>
      </w:r>
      <w:r w:rsidRPr="001B152B">
        <w:rPr>
          <w:rFonts w:cs="Aharoni"/>
          <w:sz w:val="28"/>
          <w:szCs w:val="28"/>
          <w:u w:val="single"/>
        </w:rPr>
        <w:t>mantenere un comportamento adeguato durante i laboratori estivi.</w:t>
      </w:r>
    </w:p>
    <w:p w14:paraId="1E5C3943" w14:textId="77777777" w:rsid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530D79DC" w14:textId="357EE728" w:rsidR="0075517A" w:rsidRDefault="00714D45" w:rsidP="0075517A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Nel caso di cattiva condotta l’Associazione </w:t>
      </w:r>
      <w:r w:rsidR="00605B2F">
        <w:rPr>
          <w:rFonts w:cs="Aharoni"/>
          <w:sz w:val="28"/>
          <w:szCs w:val="28"/>
        </w:rPr>
        <w:t xml:space="preserve">C.S.D </w:t>
      </w:r>
      <w:r>
        <w:rPr>
          <w:rFonts w:cs="Aharoni"/>
          <w:sz w:val="28"/>
          <w:szCs w:val="28"/>
        </w:rPr>
        <w:t>Progetto Danza e Spettacolo</w:t>
      </w:r>
      <w:r w:rsidR="00605B2F">
        <w:rPr>
          <w:rFonts w:cs="Aharoni"/>
          <w:sz w:val="28"/>
          <w:szCs w:val="28"/>
        </w:rPr>
        <w:t xml:space="preserve"> potrebbe decidere di sospendere l’</w:t>
      </w:r>
      <w:r w:rsidR="0082119F">
        <w:rPr>
          <w:rFonts w:cs="Aharoni"/>
          <w:sz w:val="28"/>
          <w:szCs w:val="28"/>
        </w:rPr>
        <w:t xml:space="preserve">allievo dall’Happy </w:t>
      </w:r>
      <w:proofErr w:type="spellStart"/>
      <w:r w:rsidR="0082119F">
        <w:rPr>
          <w:rFonts w:cs="Aharoni"/>
          <w:sz w:val="28"/>
          <w:szCs w:val="28"/>
        </w:rPr>
        <w:t>summer</w:t>
      </w:r>
      <w:proofErr w:type="spellEnd"/>
      <w:r w:rsidR="0082119F">
        <w:rPr>
          <w:rFonts w:cs="Aharoni"/>
          <w:sz w:val="28"/>
          <w:szCs w:val="28"/>
        </w:rPr>
        <w:t xml:space="preserve"> camp 1</w:t>
      </w:r>
      <w:r w:rsidR="001B152B">
        <w:rPr>
          <w:rFonts w:cs="Aharoni"/>
          <w:sz w:val="28"/>
          <w:szCs w:val="28"/>
        </w:rPr>
        <w:t>1</w:t>
      </w:r>
      <w:r w:rsidR="00605B2F">
        <w:rPr>
          <w:rFonts w:cs="Aharoni"/>
          <w:sz w:val="28"/>
          <w:szCs w:val="28"/>
        </w:rPr>
        <w:t>.</w:t>
      </w:r>
    </w:p>
    <w:p w14:paraId="4708C171" w14:textId="77777777" w:rsidR="0075517A" w:rsidRPr="0075517A" w:rsidRDefault="0075517A" w:rsidP="0075517A">
      <w:pPr>
        <w:rPr>
          <w:rFonts w:cs="Aharoni"/>
          <w:sz w:val="28"/>
          <w:szCs w:val="28"/>
        </w:rPr>
      </w:pPr>
    </w:p>
    <w:p w14:paraId="35F1E1B2" w14:textId="482BF9EF" w:rsidR="00605B2F" w:rsidRDefault="00605B2F" w:rsidP="00714D45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L’associazione C.S.D Progetto Danza e Spettacolo non si assume la responsabilità di oggetti smarriti durante l’Happy </w:t>
      </w:r>
      <w:proofErr w:type="spellStart"/>
      <w:r>
        <w:rPr>
          <w:rFonts w:cs="Aharoni"/>
          <w:sz w:val="28"/>
          <w:szCs w:val="28"/>
        </w:rPr>
        <w:t>summer</w:t>
      </w:r>
      <w:proofErr w:type="spellEnd"/>
      <w:r>
        <w:rPr>
          <w:rFonts w:cs="Aharoni"/>
          <w:sz w:val="28"/>
          <w:szCs w:val="28"/>
        </w:rPr>
        <w:t xml:space="preserve"> camp </w:t>
      </w:r>
      <w:r w:rsidR="0082119F">
        <w:rPr>
          <w:rFonts w:cs="Aharoni"/>
          <w:sz w:val="28"/>
          <w:szCs w:val="28"/>
        </w:rPr>
        <w:t>1</w:t>
      </w:r>
      <w:r w:rsidR="001B152B">
        <w:rPr>
          <w:rFonts w:cs="Aharoni"/>
          <w:sz w:val="28"/>
          <w:szCs w:val="28"/>
        </w:rPr>
        <w:t>1</w:t>
      </w:r>
      <w:r>
        <w:rPr>
          <w:rFonts w:cs="Aharoni"/>
          <w:sz w:val="28"/>
          <w:szCs w:val="28"/>
        </w:rPr>
        <w:t>.</w:t>
      </w:r>
    </w:p>
    <w:p w14:paraId="1B6C34BF" w14:textId="77777777" w:rsid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21303704" w14:textId="77777777" w:rsidR="00605B2F" w:rsidRDefault="00605B2F" w:rsidP="00714D45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Al laboratorio estivo gli animatori non possono somministrare farmaci ai bambini.</w:t>
      </w:r>
    </w:p>
    <w:p w14:paraId="51BB4DB3" w14:textId="77777777" w:rsidR="00605B2F" w:rsidRP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19A09D2D" w14:textId="77777777" w:rsid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41BA9653" w14:textId="15FD90EF" w:rsidR="00605B2F" w:rsidRDefault="00605B2F" w:rsidP="00714D45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Far lasciare a casa: </w:t>
      </w:r>
      <w:r w:rsidR="001B152B">
        <w:rPr>
          <w:rFonts w:cs="Aharoni"/>
          <w:sz w:val="28"/>
          <w:szCs w:val="28"/>
        </w:rPr>
        <w:t xml:space="preserve">gioielli, </w:t>
      </w:r>
      <w:r>
        <w:rPr>
          <w:rFonts w:cs="Aharoni"/>
          <w:sz w:val="28"/>
          <w:szCs w:val="28"/>
        </w:rPr>
        <w:t xml:space="preserve">cellulari, Mp3, </w:t>
      </w:r>
      <w:proofErr w:type="spellStart"/>
      <w:r>
        <w:rPr>
          <w:rFonts w:cs="Aharoni"/>
          <w:sz w:val="28"/>
          <w:szCs w:val="28"/>
        </w:rPr>
        <w:t>ipod</w:t>
      </w:r>
      <w:proofErr w:type="spellEnd"/>
      <w:r>
        <w:rPr>
          <w:rFonts w:cs="Aharoni"/>
          <w:sz w:val="28"/>
          <w:szCs w:val="28"/>
        </w:rPr>
        <w:t xml:space="preserve">, </w:t>
      </w:r>
      <w:proofErr w:type="spellStart"/>
      <w:r>
        <w:rPr>
          <w:rFonts w:cs="Aharoni"/>
          <w:sz w:val="28"/>
          <w:szCs w:val="28"/>
        </w:rPr>
        <w:t>ipad</w:t>
      </w:r>
      <w:proofErr w:type="spellEnd"/>
      <w:r>
        <w:rPr>
          <w:rFonts w:cs="Aharoni"/>
          <w:sz w:val="28"/>
          <w:szCs w:val="28"/>
        </w:rPr>
        <w:t xml:space="preserve">, </w:t>
      </w:r>
      <w:proofErr w:type="spellStart"/>
      <w:r>
        <w:rPr>
          <w:rFonts w:cs="Aharoni"/>
          <w:sz w:val="28"/>
          <w:szCs w:val="28"/>
        </w:rPr>
        <w:t>ecc</w:t>
      </w:r>
      <w:proofErr w:type="spellEnd"/>
      <w:r>
        <w:rPr>
          <w:rFonts w:cs="Aharoni"/>
          <w:sz w:val="28"/>
          <w:szCs w:val="28"/>
        </w:rPr>
        <w:t>…</w:t>
      </w:r>
    </w:p>
    <w:p w14:paraId="2E25B2DD" w14:textId="77777777" w:rsid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774B916A" w14:textId="77777777" w:rsidR="00605B2F" w:rsidRDefault="00605B2F" w:rsidP="00714D45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Le attività si svolgo</w:t>
      </w:r>
      <w:r w:rsidR="0075517A">
        <w:rPr>
          <w:rFonts w:cs="Aharoni"/>
          <w:sz w:val="28"/>
          <w:szCs w:val="28"/>
        </w:rPr>
        <w:t>no dalle ore 09:00 alle ore 12:0</w:t>
      </w:r>
      <w:r>
        <w:rPr>
          <w:rFonts w:cs="Aharoni"/>
          <w:sz w:val="28"/>
          <w:szCs w:val="28"/>
        </w:rPr>
        <w:t>0 con pausa ric</w:t>
      </w:r>
      <w:r w:rsidR="0075517A">
        <w:rPr>
          <w:rFonts w:cs="Aharoni"/>
          <w:sz w:val="28"/>
          <w:szCs w:val="28"/>
        </w:rPr>
        <w:t>reativa; pausa pranzo dalle 12:00 alle 13:0</w:t>
      </w:r>
      <w:r>
        <w:rPr>
          <w:rFonts w:cs="Aharoni"/>
          <w:sz w:val="28"/>
          <w:szCs w:val="28"/>
        </w:rPr>
        <w:t>0, pausa ricreativa dalle 13</w:t>
      </w:r>
      <w:r w:rsidR="0075517A">
        <w:rPr>
          <w:rFonts w:cs="Aharoni"/>
          <w:sz w:val="28"/>
          <w:szCs w:val="28"/>
        </w:rPr>
        <w:t>:00 alle 13:30; ripresa delle attività ore 13:3</w:t>
      </w:r>
      <w:r>
        <w:rPr>
          <w:rFonts w:cs="Aharoni"/>
          <w:sz w:val="28"/>
          <w:szCs w:val="28"/>
        </w:rPr>
        <w:t>0 fino alle ore 16:00.</w:t>
      </w:r>
    </w:p>
    <w:p w14:paraId="29167423" w14:textId="77777777" w:rsid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5D723A74" w14:textId="77777777" w:rsidR="00605B2F" w:rsidRDefault="00605B2F" w:rsidP="00605B2F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rimborso viene effettuato solo in caso di gravi motivi di salute, con presentazione di certificato medico.</w:t>
      </w:r>
    </w:p>
    <w:p w14:paraId="023968E2" w14:textId="77777777" w:rsidR="00605B2F" w:rsidRDefault="00605B2F" w:rsidP="00605B2F">
      <w:pPr>
        <w:pStyle w:val="Paragrafoelenco"/>
        <w:rPr>
          <w:rFonts w:cs="Aharoni"/>
          <w:sz w:val="28"/>
          <w:szCs w:val="28"/>
        </w:rPr>
      </w:pPr>
    </w:p>
    <w:p w14:paraId="6F79596D" w14:textId="77777777" w:rsidR="00605B2F" w:rsidRPr="00714D45" w:rsidRDefault="00F501C4" w:rsidP="00605B2F">
      <w:pPr>
        <w:pStyle w:val="Paragrafoelenco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presente regolamento potrebb</w:t>
      </w:r>
      <w:r w:rsidR="00605B2F">
        <w:rPr>
          <w:rFonts w:cs="Aharoni"/>
          <w:sz w:val="28"/>
          <w:szCs w:val="28"/>
        </w:rPr>
        <w:t>e subire variazioni, le quali verranno opportunamente comunicate.</w:t>
      </w:r>
    </w:p>
    <w:sectPr w:rsidR="00605B2F" w:rsidRPr="00714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29A"/>
    <w:multiLevelType w:val="hybridMultilevel"/>
    <w:tmpl w:val="33302C70"/>
    <w:lvl w:ilvl="0" w:tplc="E7C054F8">
      <w:numFmt w:val="bullet"/>
      <w:lvlText w:val="-"/>
      <w:lvlJc w:val="left"/>
      <w:pPr>
        <w:ind w:left="720" w:hanging="360"/>
      </w:pPr>
      <w:rPr>
        <w:rFonts w:ascii="Calibri" w:eastAsiaTheme="minorEastAsia" w:hAnsi="Calibri" w:cs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14D45"/>
    <w:rsid w:val="00095488"/>
    <w:rsid w:val="001263FE"/>
    <w:rsid w:val="001B152B"/>
    <w:rsid w:val="002607A9"/>
    <w:rsid w:val="003B7A80"/>
    <w:rsid w:val="0043406F"/>
    <w:rsid w:val="00605B2F"/>
    <w:rsid w:val="00714D45"/>
    <w:rsid w:val="0075517A"/>
    <w:rsid w:val="00775BD6"/>
    <w:rsid w:val="0082119F"/>
    <w:rsid w:val="00AA3D32"/>
    <w:rsid w:val="00B52858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6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D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Ariel</cp:lastModifiedBy>
  <cp:revision>12</cp:revision>
  <cp:lastPrinted>2018-03-09T16:03:00Z</cp:lastPrinted>
  <dcterms:created xsi:type="dcterms:W3CDTF">2017-03-15T13:38:00Z</dcterms:created>
  <dcterms:modified xsi:type="dcterms:W3CDTF">2021-05-19T20:59:00Z</dcterms:modified>
</cp:coreProperties>
</file>